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D4" w:rsidRPr="00F421D4" w:rsidRDefault="00F421D4" w:rsidP="00F421D4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421D4" w:rsidRPr="00F421D4" w:rsidRDefault="00F421D4" w:rsidP="00F421D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рассмотрения</w:t>
      </w:r>
    </w:p>
    <w:p w:rsidR="00F421D4" w:rsidRPr="00F421D4" w:rsidRDefault="00F421D4" w:rsidP="00F421D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в</w:t>
      </w:r>
      <w:proofErr w:type="gramStart"/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</w:t>
      </w:r>
    </w:p>
    <w:p w:rsidR="00F421D4" w:rsidRPr="00F421D4" w:rsidRDefault="00F421D4" w:rsidP="00F421D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палате </w:t>
      </w:r>
      <w:proofErr w:type="gramStart"/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1D4" w:rsidRPr="00F421D4" w:rsidRDefault="00F421D4" w:rsidP="00F421D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proofErr w:type="gramEnd"/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1D4" w:rsidRPr="00F421D4" w:rsidRDefault="00F421D4" w:rsidP="00F421D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</w:p>
    <w:p w:rsidR="00F421D4" w:rsidRPr="00F421D4" w:rsidRDefault="00F421D4" w:rsidP="00F421D4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421D4" w:rsidRPr="00F421D4" w:rsidRDefault="00F421D4" w:rsidP="00F421D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1"/>
        <w:gridCol w:w="2884"/>
        <w:gridCol w:w="4535"/>
      </w:tblGrid>
      <w:tr w:rsidR="00F421D4" w:rsidRPr="00F421D4" w:rsidTr="008A5FD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1D4" w:rsidRPr="00F421D4" w:rsidRDefault="00F421D4" w:rsidP="00F421D4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P593"/>
            <w:bookmarkEnd w:id="0"/>
            <w:r w:rsidRPr="00F421D4">
              <w:rPr>
                <w:rFonts w:ascii="Times New Roman" w:eastAsia="Calibri" w:hAnsi="Times New Roman" w:cs="Times New Roman"/>
                <w:b/>
                <w:sz w:val="28"/>
              </w:rPr>
              <w:t>АКТ №</w:t>
            </w:r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 ______</w:t>
            </w:r>
          </w:p>
          <w:p w:rsidR="00F421D4" w:rsidRPr="00F421D4" w:rsidRDefault="00F421D4" w:rsidP="00F42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b/>
                <w:sz w:val="28"/>
              </w:rPr>
              <w:t>о недостаче документов по описи корреспондента в заказных письмах с уведомлением и в письмах с объявленной ценностью</w:t>
            </w:r>
          </w:p>
          <w:p w:rsidR="00F421D4" w:rsidRPr="00F421D4" w:rsidRDefault="00F421D4" w:rsidP="00D62877">
            <w:pPr>
              <w:spacing w:after="1" w:line="28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от </w:t>
            </w:r>
            <w:r w:rsidR="00D62877"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F421D4">
              <w:rPr>
                <w:rFonts w:ascii="Times New Roman" w:eastAsia="Calibri" w:hAnsi="Times New Roman" w:cs="Times New Roman"/>
                <w:sz w:val="28"/>
              </w:rPr>
              <w:t>___</w:t>
            </w:r>
            <w:r w:rsidR="00D62877">
              <w:rPr>
                <w:rFonts w:ascii="Times New Roman" w:eastAsia="Calibri" w:hAnsi="Times New Roman" w:cs="Times New Roman"/>
                <w:sz w:val="28"/>
              </w:rPr>
              <w:t>»</w:t>
            </w:r>
            <w:bookmarkStart w:id="1" w:name="_GoBack"/>
            <w:bookmarkEnd w:id="1"/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 ___________ 20__ г.</w:t>
            </w:r>
          </w:p>
        </w:tc>
      </w:tr>
      <w:tr w:rsidR="00F421D4" w:rsidRPr="00F421D4" w:rsidTr="008A5FDC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Комиссия в составе: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F421D4" w:rsidRPr="00F421D4" w:rsidRDefault="00F421D4" w:rsidP="00F42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21D4">
              <w:rPr>
                <w:rFonts w:ascii="Times New Roman" w:eastAsia="Calibri" w:hAnsi="Times New Roman" w:cs="Times New Roman"/>
                <w:sz w:val="20"/>
                <w:szCs w:val="20"/>
              </w:rPr>
              <w:t>(фамилии, инициалы и должности лиц, составивших акт)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составила настоящий акт о нижеследующем: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«___»___________20__ г. в Контрольно-счетную палату МО Туапсинский муниципальный округ  поступила корреспонденция с    уведомлением </w:t>
            </w:r>
            <w:proofErr w:type="gramStart"/>
            <w:r w:rsidRPr="00F421D4">
              <w:rPr>
                <w:rFonts w:ascii="Times New Roman" w:eastAsia="Calibri" w:hAnsi="Times New Roman" w:cs="Times New Roman"/>
                <w:sz w:val="28"/>
              </w:rPr>
              <w:t>за</w:t>
            </w:r>
            <w:proofErr w:type="gramEnd"/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 № _________ от гражданина ____________________________________,</w:t>
            </w:r>
          </w:p>
          <w:p w:rsidR="00F421D4" w:rsidRPr="00F421D4" w:rsidRDefault="00F421D4" w:rsidP="00F421D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(фамилия, имя, отчество (при наличии))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F421D4">
              <w:rPr>
                <w:rFonts w:ascii="Times New Roman" w:eastAsia="Calibri" w:hAnsi="Times New Roman" w:cs="Times New Roman"/>
                <w:sz w:val="28"/>
              </w:rPr>
              <w:t>проживающего</w:t>
            </w:r>
            <w:proofErr w:type="gramEnd"/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 по адресу: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______________________________________________________________.</w:t>
            </w:r>
          </w:p>
          <w:p w:rsidR="00F421D4" w:rsidRPr="00F421D4" w:rsidRDefault="00F421D4" w:rsidP="00F42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(муниципальное образование, населенный пункт и т.д.)</w:t>
            </w:r>
          </w:p>
        </w:tc>
      </w:tr>
      <w:tr w:rsidR="00F421D4" w:rsidRPr="00F421D4" w:rsidTr="008A5FDC">
        <w:tc>
          <w:tcPr>
            <w:tcW w:w="9070" w:type="dxa"/>
            <w:gridSpan w:val="3"/>
          </w:tcPr>
          <w:p w:rsidR="00F421D4" w:rsidRPr="00F421D4" w:rsidRDefault="00F421D4" w:rsidP="00F421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При вскрытии почтового отправления обнаружена недостача документов, перечисленных автором письма в описи на ценные бумаги, а именно: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F421D4" w:rsidRPr="00F421D4" w:rsidRDefault="00F421D4" w:rsidP="00F421D4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F421D4" w:rsidRPr="00F421D4" w:rsidRDefault="00F421D4" w:rsidP="00F421D4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Настоящий акт составлен в 2 подлинных экземплярах.</w:t>
            </w:r>
          </w:p>
        </w:tc>
      </w:tr>
      <w:tr w:rsidR="00F421D4" w:rsidRPr="00F421D4" w:rsidTr="008A5FDC">
        <w:tc>
          <w:tcPr>
            <w:tcW w:w="1651" w:type="dxa"/>
            <w:tcBorders>
              <w:left w:val="nil"/>
              <w:bottom w:val="nil"/>
              <w:right w:val="nil"/>
            </w:tcBorders>
          </w:tcPr>
          <w:p w:rsidR="00F421D4" w:rsidRPr="00F421D4" w:rsidRDefault="00F421D4" w:rsidP="00F421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Подписи:</w:t>
            </w:r>
          </w:p>
        </w:tc>
        <w:tc>
          <w:tcPr>
            <w:tcW w:w="2884" w:type="dxa"/>
            <w:tcBorders>
              <w:left w:val="nil"/>
              <w:bottom w:val="nil"/>
              <w:right w:val="nil"/>
            </w:tcBorders>
          </w:tcPr>
          <w:p w:rsidR="00F421D4" w:rsidRPr="00F421D4" w:rsidRDefault="00F421D4" w:rsidP="00F421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F421D4" w:rsidRPr="00F421D4" w:rsidRDefault="00F421D4" w:rsidP="00F421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F421D4" w:rsidRPr="00F421D4" w:rsidRDefault="00F421D4" w:rsidP="00F421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F421D4" w:rsidRPr="00F421D4" w:rsidRDefault="00F421D4" w:rsidP="00F421D4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F421D4" w:rsidRPr="00F421D4" w:rsidRDefault="00F421D4" w:rsidP="00F421D4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F421D4" w:rsidRPr="00F421D4" w:rsidRDefault="00F421D4" w:rsidP="00F421D4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F421D4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</w:tc>
      </w:tr>
    </w:tbl>
    <w:p w:rsidR="00F421D4" w:rsidRDefault="00F421D4" w:rsidP="00F421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421D4" w:rsidRPr="00F421D4" w:rsidRDefault="00F421D4" w:rsidP="00F42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F421D4" w:rsidRPr="00F421D4" w:rsidRDefault="00F421D4" w:rsidP="00F42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F421D4" w:rsidRPr="00F421D4" w:rsidRDefault="00F421D4" w:rsidP="00F42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21D4" w:rsidRPr="00F421D4" w:rsidRDefault="00F421D4" w:rsidP="00F42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F421D4" w:rsidRPr="00F421D4" w:rsidRDefault="00F421D4" w:rsidP="00F42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21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Трегубова</w:t>
      </w:r>
    </w:p>
    <w:p w:rsidR="00400CF7" w:rsidRDefault="00400CF7"/>
    <w:sectPr w:rsidR="00400CF7" w:rsidSect="000629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3E"/>
    <w:rsid w:val="0006295F"/>
    <w:rsid w:val="00400CF7"/>
    <w:rsid w:val="00C2473E"/>
    <w:rsid w:val="00D62877"/>
    <w:rsid w:val="00F4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2025-07-29T05:53:00Z</dcterms:created>
  <dcterms:modified xsi:type="dcterms:W3CDTF">2025-07-29T06:06:00Z</dcterms:modified>
</cp:coreProperties>
</file>